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FB5251" w14:textId="77777777" w:rsidR="00A4663D" w:rsidRPr="00CD7365" w:rsidRDefault="00A4663D" w:rsidP="00AA5F66">
      <w:pPr>
        <w:ind w:right="-87" w:firstLine="1134"/>
        <w:rPr>
          <w:rFonts w:ascii="TH SarabunPSK" w:hAnsi="TH SarabunPSK" w:cs="TH SarabunPSK"/>
        </w:rPr>
      </w:pPr>
    </w:p>
    <w:p w14:paraId="4B832CF7" w14:textId="77777777" w:rsidR="005C6F11" w:rsidRPr="00CD7365" w:rsidRDefault="00EB6C98" w:rsidP="00EB6C98">
      <w:pPr>
        <w:ind w:right="-87"/>
        <w:jc w:val="center"/>
        <w:rPr>
          <w:rFonts w:ascii="TH SarabunPSK" w:hAnsi="TH SarabunPSK" w:cs="TH SarabunPSK"/>
          <w:b/>
          <w:bCs/>
        </w:rPr>
      </w:pPr>
      <w:r w:rsidRPr="00CD7365">
        <w:rPr>
          <w:rFonts w:ascii="TH SarabunPSK" w:hAnsi="TH SarabunPSK" w:cs="TH SarabunPSK"/>
          <w:b/>
          <w:bCs/>
          <w:cs/>
        </w:rPr>
        <w:t>แนวทางการจัดทำชุดอาหารว่างเพื่อส่งเสริมการสร้างรายได้แก่กลุ่มผู้ผลิต ผู้ประกอบการ</w:t>
      </w:r>
      <w:r w:rsidRPr="00CD7365">
        <w:rPr>
          <w:rFonts w:ascii="TH SarabunPSK" w:hAnsi="TH SarabunPSK" w:cs="TH SarabunPSK"/>
          <w:b/>
          <w:bCs/>
        </w:rPr>
        <w:t xml:space="preserve">OTOP </w:t>
      </w:r>
    </w:p>
    <w:p w14:paraId="32053F58" w14:textId="0260D620" w:rsidR="00CB01BC" w:rsidRPr="00CD7365" w:rsidRDefault="00EB6C98" w:rsidP="00EB6C98">
      <w:pPr>
        <w:ind w:right="-87"/>
        <w:jc w:val="center"/>
        <w:rPr>
          <w:rFonts w:ascii="TH SarabunPSK" w:hAnsi="TH SarabunPSK" w:cs="TH SarabunPSK"/>
          <w:b/>
          <w:bCs/>
        </w:rPr>
      </w:pPr>
      <w:r w:rsidRPr="00CD7365">
        <w:rPr>
          <w:rFonts w:ascii="TH SarabunPSK" w:hAnsi="TH SarabunPSK" w:cs="TH SarabunPSK"/>
          <w:b/>
          <w:bCs/>
          <w:cs/>
        </w:rPr>
        <w:t>จังหวัดยโสธร</w:t>
      </w:r>
    </w:p>
    <w:p w14:paraId="59FAFC7D" w14:textId="77777777" w:rsidR="00EB6C98" w:rsidRPr="00CD7365" w:rsidRDefault="00EB6C98" w:rsidP="005C6F11">
      <w:pPr>
        <w:ind w:right="-87"/>
        <w:rPr>
          <w:rFonts w:ascii="TH SarabunPSK" w:hAnsi="TH SarabunPSK" w:cs="TH SarabunPSK"/>
          <w:sz w:val="16"/>
          <w:szCs w:val="16"/>
        </w:rPr>
      </w:pPr>
    </w:p>
    <w:p w14:paraId="4149443F" w14:textId="58034DA9" w:rsidR="005C6F11" w:rsidRPr="00CD7365" w:rsidRDefault="005C6F11" w:rsidP="00426498">
      <w:pPr>
        <w:spacing w:line="276" w:lineRule="auto"/>
        <w:ind w:right="-85"/>
        <w:jc w:val="thaiDistribute"/>
        <w:rPr>
          <w:rFonts w:ascii="TH SarabunPSK" w:hAnsi="TH SarabunPSK" w:cs="TH SarabunPSK"/>
        </w:rPr>
      </w:pPr>
      <w:r w:rsidRPr="00CD7365">
        <w:rPr>
          <w:rFonts w:ascii="TH SarabunPSK" w:hAnsi="TH SarabunPSK" w:cs="TH SarabunPSK"/>
          <w:cs/>
        </w:rPr>
        <w:t xml:space="preserve">1. ผลิตภัณฑ์ที่นำมาจัดทำชุดอาหารว่าง จะต้องเป็นผลิตภัณฑ์ </w:t>
      </w:r>
      <w:r w:rsidRPr="00CD7365">
        <w:rPr>
          <w:rFonts w:ascii="TH SarabunPSK" w:hAnsi="TH SarabunPSK" w:cs="TH SarabunPSK"/>
        </w:rPr>
        <w:t>OTOP</w:t>
      </w:r>
      <w:r w:rsidRPr="00CD7365">
        <w:rPr>
          <w:rFonts w:ascii="TH SarabunPSK" w:hAnsi="TH SarabunPSK" w:cs="TH SarabunPSK"/>
          <w:cs/>
        </w:rPr>
        <w:t xml:space="preserve"> ที่มีการลงทะเบียนในระบบ </w:t>
      </w:r>
    </w:p>
    <w:p w14:paraId="23238E7D" w14:textId="11C7238B" w:rsidR="005C6F11" w:rsidRPr="00CD7365" w:rsidRDefault="005C6F11" w:rsidP="005C6F11">
      <w:pPr>
        <w:spacing w:line="276" w:lineRule="auto"/>
        <w:ind w:right="-85"/>
        <w:rPr>
          <w:rFonts w:ascii="TH SarabunPSK" w:hAnsi="TH SarabunPSK" w:cs="TH SarabunPSK"/>
        </w:rPr>
      </w:pPr>
      <w:r w:rsidRPr="00CD7365">
        <w:rPr>
          <w:rFonts w:ascii="TH SarabunPSK" w:hAnsi="TH SarabunPSK" w:cs="TH SarabunPSK"/>
          <w:cs/>
        </w:rPr>
        <w:t xml:space="preserve">2. ผู้รับจัดทำชุดอาหารว่างและเครื่องดื่ม จะต้องประสานและรวบรวมผลิตภัณฑ์และเครื่องดื่มจากกลุ่มผู้ผลิต ผู้ประกอบการ </w:t>
      </w:r>
      <w:r w:rsidRPr="00CD7365">
        <w:rPr>
          <w:rFonts w:ascii="TH SarabunPSK" w:hAnsi="TH SarabunPSK" w:cs="TH SarabunPSK"/>
        </w:rPr>
        <w:t>OTOP</w:t>
      </w:r>
      <w:r w:rsidRPr="00CD7365">
        <w:rPr>
          <w:rFonts w:ascii="TH SarabunPSK" w:hAnsi="TH SarabunPSK" w:cs="TH SarabunPSK"/>
          <w:cs/>
        </w:rPr>
        <w:t xml:space="preserve"> และสามารถจัดส่งอาหารว่างและเครื่องดื่มให้แก่ผู้สั่งซื้อได้ทันตามกำหนด</w:t>
      </w:r>
    </w:p>
    <w:p w14:paraId="651CDA3A" w14:textId="1FAB3921" w:rsidR="005C6F11" w:rsidRPr="00CD7365" w:rsidRDefault="005C6F11" w:rsidP="005C6F11">
      <w:pPr>
        <w:spacing w:line="276" w:lineRule="auto"/>
        <w:ind w:right="-85"/>
        <w:rPr>
          <w:rFonts w:ascii="TH SarabunPSK" w:hAnsi="TH SarabunPSK" w:cs="TH SarabunPSK"/>
        </w:rPr>
      </w:pPr>
      <w:r w:rsidRPr="00CD7365">
        <w:rPr>
          <w:rFonts w:ascii="TH SarabunPSK" w:hAnsi="TH SarabunPSK" w:cs="TH SarabunPSK"/>
          <w:cs/>
        </w:rPr>
        <w:t xml:space="preserve">3. การจัดทำเมนูชุดอาหารว่างและเครื่องดื่ม จะต้องมีการระบุข้อมูล เพื่อนำเสนอการจำหน่ายให้ผู้สั่งซื้อได้ตัดสินใจสนับสนุนการสร้างรายได้แก่กลุ่มผู้ผลิต ผู้ประกอบการ </w:t>
      </w:r>
      <w:r w:rsidRPr="00CD7365">
        <w:rPr>
          <w:rFonts w:ascii="TH SarabunPSK" w:hAnsi="TH SarabunPSK" w:cs="TH SarabunPSK"/>
        </w:rPr>
        <w:t>OTOP</w:t>
      </w:r>
      <w:r w:rsidRPr="00CD7365">
        <w:rPr>
          <w:rFonts w:ascii="TH SarabunPSK" w:hAnsi="TH SarabunPSK" w:cs="TH SarabunPSK"/>
          <w:cs/>
        </w:rPr>
        <w:t xml:space="preserve"> </w:t>
      </w:r>
    </w:p>
    <w:p w14:paraId="1CB8392F" w14:textId="06BB7238" w:rsidR="005C6F11" w:rsidRPr="00CD7365" w:rsidRDefault="005C6F11" w:rsidP="005C6F11">
      <w:pPr>
        <w:spacing w:line="276" w:lineRule="auto"/>
        <w:ind w:right="-85"/>
        <w:rPr>
          <w:rFonts w:ascii="TH SarabunPSK" w:hAnsi="TH SarabunPSK" w:cs="TH SarabunPSK"/>
          <w:cs/>
        </w:rPr>
      </w:pPr>
      <w:r w:rsidRPr="00CD7365">
        <w:rPr>
          <w:rFonts w:ascii="TH SarabunPSK" w:hAnsi="TH SarabunPSK" w:cs="TH SarabunPSK"/>
          <w:cs/>
        </w:rPr>
        <w:t>4. สำนักงานพัฒนาชุมชนอำเภอทุกอำเภอ ประสานการจัดทำชุดอาหารว่างและเครื่องดื่ม ส่งจังหวัด ภายในวันที่ 20 สิงหาคม 2564 อย่างน้อยอำเภอละ 2 ชุด</w:t>
      </w:r>
    </w:p>
    <w:p w14:paraId="7875F469" w14:textId="77777777" w:rsidR="00CB01BC" w:rsidRPr="00CD7365" w:rsidRDefault="00CB01BC" w:rsidP="00AA5F66">
      <w:pPr>
        <w:ind w:right="-87" w:firstLine="1134"/>
        <w:rPr>
          <w:rFonts w:ascii="TH SarabunPSK" w:hAnsi="TH SarabunPSK" w:cs="TH SarabunPSK"/>
        </w:rPr>
      </w:pPr>
    </w:p>
    <w:p w14:paraId="31A029AD" w14:textId="3DDF0D02" w:rsidR="006440B8" w:rsidRPr="00CD7365" w:rsidRDefault="000D75C6" w:rsidP="000D75C6">
      <w:pPr>
        <w:jc w:val="thaiDistribute"/>
        <w:rPr>
          <w:rFonts w:ascii="TH SarabunPSK" w:hAnsi="TH SarabunPSK" w:cs="TH SarabunPSK"/>
        </w:rPr>
      </w:pPr>
      <w:r w:rsidRPr="00CD7365">
        <w:rPr>
          <w:rFonts w:ascii="TH SarabunPSK" w:hAnsi="TH SarabunPSK" w:cs="TH SarabunPSK"/>
          <w:b/>
          <w:bCs/>
          <w:spacing w:val="-12"/>
          <w:u w:val="single"/>
          <w:cs/>
        </w:rPr>
        <w:t>หมายเหตุ</w:t>
      </w:r>
      <w:r w:rsidRPr="00CD7365">
        <w:rPr>
          <w:rFonts w:ascii="TH SarabunPSK" w:hAnsi="TH SarabunPSK" w:cs="TH SarabunPSK"/>
          <w:spacing w:val="-12"/>
          <w:cs/>
        </w:rPr>
        <w:t xml:space="preserve"> </w:t>
      </w:r>
      <w:r w:rsidR="006440B8" w:rsidRPr="00CD7365">
        <w:rPr>
          <w:rFonts w:ascii="TH SarabunPSK" w:hAnsi="TH SarabunPSK" w:cs="TH SarabunPSK"/>
          <w:spacing w:val="-12"/>
          <w:cs/>
        </w:rPr>
        <w:t xml:space="preserve">จำนวนผู้ผลิตผู้ประกอบการ </w:t>
      </w:r>
      <w:r w:rsidR="006440B8" w:rsidRPr="00CD7365">
        <w:rPr>
          <w:rFonts w:ascii="TH SarabunPSK" w:hAnsi="TH SarabunPSK" w:cs="TH SarabunPSK"/>
          <w:spacing w:val="-12"/>
        </w:rPr>
        <w:t xml:space="preserve">OTOP </w:t>
      </w:r>
      <w:r w:rsidR="006440B8" w:rsidRPr="00CD7365">
        <w:rPr>
          <w:rFonts w:ascii="TH SarabunPSK" w:hAnsi="TH SarabunPSK" w:cs="TH SarabunPSK"/>
          <w:spacing w:val="-12"/>
          <w:cs/>
        </w:rPr>
        <w:t>ที่ลงทะเบียนในระบบ ปี พ.ศ.2557 – 2564 จำนวน 1,771 ราย</w:t>
      </w:r>
      <w:r w:rsidR="009633E7" w:rsidRPr="00CD7365">
        <w:rPr>
          <w:rFonts w:ascii="TH SarabunPSK" w:hAnsi="TH SarabunPSK" w:cs="TH SarabunPSK"/>
          <w:spacing w:val="-12"/>
          <w:cs/>
        </w:rPr>
        <w:t xml:space="preserve">             </w:t>
      </w:r>
      <w:r w:rsidR="006440B8" w:rsidRPr="00CD7365">
        <w:rPr>
          <w:rFonts w:ascii="TH SarabunPSK" w:hAnsi="TH SarabunPSK" w:cs="TH SarabunPSK"/>
          <w:cs/>
        </w:rPr>
        <w:t xml:space="preserve"> โดยแยกเป็นกลุ่มผู้ผลิตผู้ประกอบการ (</w:t>
      </w:r>
      <w:r w:rsidR="006440B8" w:rsidRPr="00CD7365">
        <w:rPr>
          <w:rFonts w:ascii="TH SarabunPSK" w:hAnsi="TH SarabunPSK" w:cs="TH SarabunPSK"/>
        </w:rPr>
        <w:t>OTOP</w:t>
      </w:r>
      <w:r w:rsidR="006440B8" w:rsidRPr="00CD7365">
        <w:rPr>
          <w:rFonts w:ascii="TH SarabunPSK" w:hAnsi="TH SarabunPSK" w:cs="TH SarabunPSK"/>
          <w:cs/>
        </w:rPr>
        <w:t>) ประเภทอาหารและเครื่องดื่ม จำนวน 784 ราย แยกตามพื้นที่อำเภอ ดังนี้</w:t>
      </w:r>
    </w:p>
    <w:p w14:paraId="686B9834" w14:textId="77777777" w:rsidR="006440B8" w:rsidRPr="00CD7365" w:rsidRDefault="006440B8" w:rsidP="006440B8">
      <w:pPr>
        <w:ind w:left="720" w:firstLine="720"/>
        <w:rPr>
          <w:rFonts w:ascii="TH SarabunPSK" w:hAnsi="TH SarabunPSK" w:cs="TH SarabunPSK"/>
        </w:rPr>
      </w:pPr>
      <w:r w:rsidRPr="00CD7365">
        <w:rPr>
          <w:rFonts w:ascii="TH SarabunPSK" w:hAnsi="TH SarabunPSK" w:cs="TH SarabunPSK"/>
          <w:cs/>
        </w:rPr>
        <w:t>๑. อำเภอเมืองยโสธร</w:t>
      </w:r>
      <w:r w:rsidRPr="00CD7365">
        <w:rPr>
          <w:rFonts w:ascii="TH SarabunPSK" w:hAnsi="TH SarabunPSK" w:cs="TH SarabunPSK"/>
          <w:cs/>
        </w:rPr>
        <w:tab/>
      </w:r>
      <w:r w:rsidRPr="00CD7365">
        <w:rPr>
          <w:rFonts w:ascii="TH SarabunPSK" w:hAnsi="TH SarabunPSK" w:cs="TH SarabunPSK"/>
          <w:cs/>
        </w:rPr>
        <w:tab/>
        <w:t>จำนวน</w:t>
      </w:r>
      <w:r w:rsidRPr="00CD7365">
        <w:rPr>
          <w:rFonts w:ascii="TH SarabunPSK" w:hAnsi="TH SarabunPSK" w:cs="TH SarabunPSK"/>
          <w:cs/>
        </w:rPr>
        <w:tab/>
        <w:t>236</w:t>
      </w:r>
      <w:r w:rsidRPr="00CD7365">
        <w:rPr>
          <w:rFonts w:ascii="TH SarabunPSK" w:hAnsi="TH SarabunPSK" w:cs="TH SarabunPSK"/>
          <w:cs/>
        </w:rPr>
        <w:tab/>
        <w:t>ราย</w:t>
      </w:r>
    </w:p>
    <w:p w14:paraId="02BAF23D" w14:textId="77777777" w:rsidR="006440B8" w:rsidRPr="00CD7365" w:rsidRDefault="006440B8" w:rsidP="006440B8">
      <w:pPr>
        <w:ind w:left="720" w:firstLine="720"/>
        <w:jc w:val="both"/>
        <w:rPr>
          <w:rFonts w:ascii="TH SarabunPSK" w:hAnsi="TH SarabunPSK" w:cs="TH SarabunPSK"/>
        </w:rPr>
      </w:pPr>
      <w:r w:rsidRPr="00CD7365">
        <w:rPr>
          <w:rFonts w:ascii="TH SarabunPSK" w:hAnsi="TH SarabunPSK" w:cs="TH SarabunPSK"/>
          <w:cs/>
        </w:rPr>
        <w:t>๒. อำเภอกุดชุม</w:t>
      </w:r>
      <w:r w:rsidRPr="00CD7365">
        <w:rPr>
          <w:rFonts w:ascii="TH SarabunPSK" w:hAnsi="TH SarabunPSK" w:cs="TH SarabunPSK"/>
          <w:cs/>
        </w:rPr>
        <w:tab/>
      </w:r>
      <w:r w:rsidRPr="00CD7365">
        <w:rPr>
          <w:rFonts w:ascii="TH SarabunPSK" w:hAnsi="TH SarabunPSK" w:cs="TH SarabunPSK"/>
          <w:cs/>
        </w:rPr>
        <w:tab/>
      </w:r>
      <w:r w:rsidRPr="00CD7365">
        <w:rPr>
          <w:rFonts w:ascii="TH SarabunPSK" w:hAnsi="TH SarabunPSK" w:cs="TH SarabunPSK"/>
          <w:cs/>
        </w:rPr>
        <w:tab/>
        <w:t>จำนวน</w:t>
      </w:r>
      <w:r w:rsidRPr="00CD7365">
        <w:rPr>
          <w:rFonts w:ascii="TH SarabunPSK" w:hAnsi="TH SarabunPSK" w:cs="TH SarabunPSK"/>
          <w:cs/>
        </w:rPr>
        <w:tab/>
        <w:t>59</w:t>
      </w:r>
      <w:r w:rsidRPr="00CD7365">
        <w:rPr>
          <w:rFonts w:ascii="TH SarabunPSK" w:hAnsi="TH SarabunPSK" w:cs="TH SarabunPSK"/>
          <w:cs/>
        </w:rPr>
        <w:tab/>
        <w:t>ราย</w:t>
      </w:r>
    </w:p>
    <w:p w14:paraId="58EBBE7D" w14:textId="77777777" w:rsidR="006440B8" w:rsidRPr="00CD7365" w:rsidRDefault="006440B8" w:rsidP="006440B8">
      <w:pPr>
        <w:ind w:left="720" w:firstLine="720"/>
        <w:jc w:val="both"/>
        <w:rPr>
          <w:rFonts w:ascii="TH SarabunPSK" w:hAnsi="TH SarabunPSK" w:cs="TH SarabunPSK"/>
        </w:rPr>
      </w:pPr>
      <w:r w:rsidRPr="00CD7365">
        <w:rPr>
          <w:rFonts w:ascii="TH SarabunPSK" w:hAnsi="TH SarabunPSK" w:cs="TH SarabunPSK"/>
          <w:cs/>
        </w:rPr>
        <w:t>๓. อำเภอทรายมูล</w:t>
      </w:r>
      <w:r w:rsidRPr="00CD7365">
        <w:rPr>
          <w:rFonts w:ascii="TH SarabunPSK" w:hAnsi="TH SarabunPSK" w:cs="TH SarabunPSK"/>
          <w:cs/>
        </w:rPr>
        <w:tab/>
      </w:r>
      <w:r w:rsidRPr="00CD7365">
        <w:rPr>
          <w:rFonts w:ascii="TH SarabunPSK" w:hAnsi="TH SarabunPSK" w:cs="TH SarabunPSK"/>
          <w:cs/>
        </w:rPr>
        <w:tab/>
        <w:t>จำนวน</w:t>
      </w:r>
      <w:r w:rsidRPr="00CD7365">
        <w:rPr>
          <w:rFonts w:ascii="TH SarabunPSK" w:hAnsi="TH SarabunPSK" w:cs="TH SarabunPSK"/>
          <w:cs/>
        </w:rPr>
        <w:tab/>
        <w:t>55</w:t>
      </w:r>
      <w:r w:rsidRPr="00CD7365">
        <w:rPr>
          <w:rFonts w:ascii="TH SarabunPSK" w:hAnsi="TH SarabunPSK" w:cs="TH SarabunPSK"/>
          <w:cs/>
        </w:rPr>
        <w:tab/>
        <w:t>ราย</w:t>
      </w:r>
    </w:p>
    <w:p w14:paraId="66F7A152" w14:textId="77777777" w:rsidR="006440B8" w:rsidRPr="00CD7365" w:rsidRDefault="006440B8" w:rsidP="006440B8">
      <w:pPr>
        <w:ind w:left="720" w:firstLine="720"/>
        <w:jc w:val="both"/>
        <w:rPr>
          <w:rFonts w:ascii="TH SarabunPSK" w:hAnsi="TH SarabunPSK" w:cs="TH SarabunPSK"/>
        </w:rPr>
      </w:pPr>
      <w:r w:rsidRPr="00CD7365">
        <w:rPr>
          <w:rFonts w:ascii="TH SarabunPSK" w:hAnsi="TH SarabunPSK" w:cs="TH SarabunPSK"/>
          <w:cs/>
        </w:rPr>
        <w:t>๔. อำเภอป่าติ้ว</w:t>
      </w:r>
      <w:r w:rsidRPr="00CD7365">
        <w:rPr>
          <w:rFonts w:ascii="TH SarabunPSK" w:hAnsi="TH SarabunPSK" w:cs="TH SarabunPSK"/>
          <w:cs/>
        </w:rPr>
        <w:tab/>
      </w:r>
      <w:r w:rsidRPr="00CD7365">
        <w:rPr>
          <w:rFonts w:ascii="TH SarabunPSK" w:hAnsi="TH SarabunPSK" w:cs="TH SarabunPSK"/>
          <w:cs/>
        </w:rPr>
        <w:tab/>
      </w:r>
      <w:r w:rsidRPr="00CD7365">
        <w:rPr>
          <w:rFonts w:ascii="TH SarabunPSK" w:hAnsi="TH SarabunPSK" w:cs="TH SarabunPSK"/>
          <w:cs/>
        </w:rPr>
        <w:tab/>
        <w:t>จำนวน</w:t>
      </w:r>
      <w:r w:rsidRPr="00CD7365">
        <w:rPr>
          <w:rFonts w:ascii="TH SarabunPSK" w:hAnsi="TH SarabunPSK" w:cs="TH SarabunPSK"/>
          <w:cs/>
        </w:rPr>
        <w:tab/>
        <w:t>36</w:t>
      </w:r>
      <w:r w:rsidRPr="00CD7365">
        <w:rPr>
          <w:rFonts w:ascii="TH SarabunPSK" w:hAnsi="TH SarabunPSK" w:cs="TH SarabunPSK"/>
          <w:cs/>
        </w:rPr>
        <w:tab/>
        <w:t>ราย</w:t>
      </w:r>
    </w:p>
    <w:p w14:paraId="44F4A473" w14:textId="77777777" w:rsidR="006440B8" w:rsidRPr="00CD7365" w:rsidRDefault="006440B8" w:rsidP="006440B8">
      <w:pPr>
        <w:ind w:left="720" w:firstLine="720"/>
        <w:jc w:val="both"/>
        <w:rPr>
          <w:rFonts w:ascii="TH SarabunPSK" w:hAnsi="TH SarabunPSK" w:cs="TH SarabunPSK"/>
        </w:rPr>
      </w:pPr>
      <w:r w:rsidRPr="00CD7365">
        <w:rPr>
          <w:rFonts w:ascii="TH SarabunPSK" w:hAnsi="TH SarabunPSK" w:cs="TH SarabunPSK"/>
          <w:cs/>
        </w:rPr>
        <w:t>๕. อำเภอไทยเจริญ</w:t>
      </w:r>
      <w:r w:rsidRPr="00CD7365">
        <w:rPr>
          <w:rFonts w:ascii="TH SarabunPSK" w:hAnsi="TH SarabunPSK" w:cs="TH SarabunPSK"/>
          <w:cs/>
        </w:rPr>
        <w:tab/>
      </w:r>
      <w:r w:rsidRPr="00CD7365">
        <w:rPr>
          <w:rFonts w:ascii="TH SarabunPSK" w:hAnsi="TH SarabunPSK" w:cs="TH SarabunPSK"/>
          <w:cs/>
        </w:rPr>
        <w:tab/>
        <w:t>จำนวน</w:t>
      </w:r>
      <w:r w:rsidRPr="00CD7365">
        <w:rPr>
          <w:rFonts w:ascii="TH SarabunPSK" w:hAnsi="TH SarabunPSK" w:cs="TH SarabunPSK"/>
          <w:cs/>
        </w:rPr>
        <w:tab/>
        <w:t>27</w:t>
      </w:r>
      <w:r w:rsidRPr="00CD7365">
        <w:rPr>
          <w:rFonts w:ascii="TH SarabunPSK" w:hAnsi="TH SarabunPSK" w:cs="TH SarabunPSK"/>
          <w:cs/>
        </w:rPr>
        <w:tab/>
        <w:t>ราย</w:t>
      </w:r>
    </w:p>
    <w:p w14:paraId="7855AB90" w14:textId="77777777" w:rsidR="006440B8" w:rsidRPr="00CD7365" w:rsidRDefault="006440B8" w:rsidP="006440B8">
      <w:pPr>
        <w:ind w:left="720" w:firstLine="720"/>
        <w:jc w:val="both"/>
        <w:rPr>
          <w:rFonts w:ascii="TH SarabunPSK" w:hAnsi="TH SarabunPSK" w:cs="TH SarabunPSK"/>
        </w:rPr>
      </w:pPr>
      <w:r w:rsidRPr="00CD7365">
        <w:rPr>
          <w:rFonts w:ascii="TH SarabunPSK" w:hAnsi="TH SarabunPSK" w:cs="TH SarabunPSK"/>
          <w:cs/>
        </w:rPr>
        <w:t>๖. อำเภอ</w:t>
      </w:r>
      <w:proofErr w:type="spellStart"/>
      <w:r w:rsidRPr="00CD7365">
        <w:rPr>
          <w:rFonts w:ascii="TH SarabunPSK" w:hAnsi="TH SarabunPSK" w:cs="TH SarabunPSK"/>
          <w:cs/>
        </w:rPr>
        <w:t>เลิง</w:t>
      </w:r>
      <w:proofErr w:type="spellEnd"/>
      <w:r w:rsidRPr="00CD7365">
        <w:rPr>
          <w:rFonts w:ascii="TH SarabunPSK" w:hAnsi="TH SarabunPSK" w:cs="TH SarabunPSK"/>
          <w:cs/>
        </w:rPr>
        <w:t>นกทา</w:t>
      </w:r>
      <w:r w:rsidRPr="00CD7365">
        <w:rPr>
          <w:rFonts w:ascii="TH SarabunPSK" w:hAnsi="TH SarabunPSK" w:cs="TH SarabunPSK"/>
          <w:cs/>
        </w:rPr>
        <w:tab/>
      </w:r>
      <w:r w:rsidRPr="00CD7365">
        <w:rPr>
          <w:rFonts w:ascii="TH SarabunPSK" w:hAnsi="TH SarabunPSK" w:cs="TH SarabunPSK"/>
          <w:cs/>
        </w:rPr>
        <w:tab/>
        <w:t>จำนวน</w:t>
      </w:r>
      <w:r w:rsidRPr="00CD7365">
        <w:rPr>
          <w:rFonts w:ascii="TH SarabunPSK" w:hAnsi="TH SarabunPSK" w:cs="TH SarabunPSK"/>
          <w:cs/>
        </w:rPr>
        <w:tab/>
        <w:t>83</w:t>
      </w:r>
      <w:r w:rsidRPr="00CD7365">
        <w:rPr>
          <w:rFonts w:ascii="TH SarabunPSK" w:hAnsi="TH SarabunPSK" w:cs="TH SarabunPSK"/>
          <w:cs/>
        </w:rPr>
        <w:tab/>
        <w:t>ราย</w:t>
      </w:r>
    </w:p>
    <w:p w14:paraId="09A3A0B6" w14:textId="77777777" w:rsidR="006440B8" w:rsidRPr="00CD7365" w:rsidRDefault="006440B8" w:rsidP="006440B8">
      <w:pPr>
        <w:ind w:left="720" w:firstLine="720"/>
        <w:jc w:val="both"/>
        <w:rPr>
          <w:rFonts w:ascii="TH SarabunPSK" w:hAnsi="TH SarabunPSK" w:cs="TH SarabunPSK"/>
        </w:rPr>
      </w:pPr>
      <w:r w:rsidRPr="00CD7365">
        <w:rPr>
          <w:rFonts w:ascii="TH SarabunPSK" w:hAnsi="TH SarabunPSK" w:cs="TH SarabunPSK"/>
          <w:cs/>
        </w:rPr>
        <w:t>๗. อำเภอคำเขื่อนแก้ว</w:t>
      </w:r>
      <w:r w:rsidRPr="00CD7365">
        <w:rPr>
          <w:rFonts w:ascii="TH SarabunPSK" w:hAnsi="TH SarabunPSK" w:cs="TH SarabunPSK"/>
          <w:cs/>
        </w:rPr>
        <w:tab/>
      </w:r>
      <w:r w:rsidRPr="00CD7365">
        <w:rPr>
          <w:rFonts w:ascii="TH SarabunPSK" w:hAnsi="TH SarabunPSK" w:cs="TH SarabunPSK"/>
          <w:cs/>
        </w:rPr>
        <w:tab/>
        <w:t>จำนวน</w:t>
      </w:r>
      <w:r w:rsidRPr="00CD7365">
        <w:rPr>
          <w:rFonts w:ascii="TH SarabunPSK" w:hAnsi="TH SarabunPSK" w:cs="TH SarabunPSK"/>
          <w:cs/>
        </w:rPr>
        <w:tab/>
        <w:t>125</w:t>
      </w:r>
      <w:r w:rsidRPr="00CD7365">
        <w:rPr>
          <w:rFonts w:ascii="TH SarabunPSK" w:hAnsi="TH SarabunPSK" w:cs="TH SarabunPSK"/>
          <w:cs/>
        </w:rPr>
        <w:tab/>
        <w:t>ราย</w:t>
      </w:r>
    </w:p>
    <w:p w14:paraId="65592115" w14:textId="77777777" w:rsidR="006440B8" w:rsidRPr="00CD7365" w:rsidRDefault="006440B8" w:rsidP="006440B8">
      <w:pPr>
        <w:ind w:left="720" w:firstLine="720"/>
        <w:jc w:val="both"/>
        <w:rPr>
          <w:rFonts w:ascii="TH SarabunPSK" w:hAnsi="TH SarabunPSK" w:cs="TH SarabunPSK"/>
        </w:rPr>
      </w:pPr>
      <w:r w:rsidRPr="00CD7365">
        <w:rPr>
          <w:rFonts w:ascii="TH SarabunPSK" w:hAnsi="TH SarabunPSK" w:cs="TH SarabunPSK"/>
          <w:cs/>
        </w:rPr>
        <w:t>๘. อำเภอมหาชนะชัย</w:t>
      </w:r>
      <w:r w:rsidRPr="00CD7365">
        <w:rPr>
          <w:rFonts w:ascii="TH SarabunPSK" w:hAnsi="TH SarabunPSK" w:cs="TH SarabunPSK"/>
          <w:cs/>
        </w:rPr>
        <w:tab/>
      </w:r>
      <w:r w:rsidRPr="00CD7365">
        <w:rPr>
          <w:rFonts w:ascii="TH SarabunPSK" w:hAnsi="TH SarabunPSK" w:cs="TH SarabunPSK"/>
          <w:cs/>
        </w:rPr>
        <w:tab/>
        <w:t>จำนวน</w:t>
      </w:r>
      <w:r w:rsidRPr="00CD7365">
        <w:rPr>
          <w:rFonts w:ascii="TH SarabunPSK" w:hAnsi="TH SarabunPSK" w:cs="TH SarabunPSK"/>
          <w:cs/>
        </w:rPr>
        <w:tab/>
        <w:t>88</w:t>
      </w:r>
      <w:r w:rsidRPr="00CD7365">
        <w:rPr>
          <w:rFonts w:ascii="TH SarabunPSK" w:hAnsi="TH SarabunPSK" w:cs="TH SarabunPSK"/>
          <w:cs/>
        </w:rPr>
        <w:tab/>
        <w:t>ราย</w:t>
      </w:r>
    </w:p>
    <w:p w14:paraId="275720F6" w14:textId="77777777" w:rsidR="006440B8" w:rsidRPr="00CD7365" w:rsidRDefault="006440B8" w:rsidP="006440B8">
      <w:pPr>
        <w:tabs>
          <w:tab w:val="left" w:pos="5400"/>
        </w:tabs>
        <w:spacing w:after="120"/>
        <w:ind w:left="720" w:firstLine="720"/>
        <w:rPr>
          <w:rFonts w:ascii="TH SarabunPSK" w:hAnsi="TH SarabunPSK" w:cs="TH SarabunPSK"/>
        </w:rPr>
      </w:pPr>
      <w:r w:rsidRPr="00CD7365">
        <w:rPr>
          <w:rFonts w:ascii="TH SarabunPSK" w:hAnsi="TH SarabunPSK" w:cs="TH SarabunPSK"/>
          <w:cs/>
        </w:rPr>
        <w:t>๙. อำเภอค้อวัง                       จำนวน  75</w:t>
      </w:r>
      <w:r w:rsidRPr="00CD7365">
        <w:rPr>
          <w:rFonts w:ascii="TH SarabunPSK" w:hAnsi="TH SarabunPSK" w:cs="TH SarabunPSK"/>
          <w:cs/>
        </w:rPr>
        <w:tab/>
      </w:r>
      <w:r w:rsidRPr="00CD7365">
        <w:rPr>
          <w:rFonts w:ascii="TH SarabunPSK" w:hAnsi="TH SarabunPSK" w:cs="TH SarabunPSK"/>
          <w:cs/>
        </w:rPr>
        <w:tab/>
        <w:t>ราย</w:t>
      </w:r>
    </w:p>
    <w:p w14:paraId="602E6421" w14:textId="77777777" w:rsidR="00CB01BC" w:rsidRPr="00CD7365" w:rsidRDefault="00CB01BC" w:rsidP="00AA5F66">
      <w:pPr>
        <w:ind w:right="-87" w:firstLine="1134"/>
        <w:rPr>
          <w:rFonts w:ascii="TH SarabunPSK" w:hAnsi="TH SarabunPSK" w:cs="TH SarabunPSK"/>
        </w:rPr>
      </w:pPr>
    </w:p>
    <w:p w14:paraId="6EC43182" w14:textId="77777777" w:rsidR="00CB01BC" w:rsidRPr="00CD7365" w:rsidRDefault="00CB01BC" w:rsidP="00AA5F66">
      <w:pPr>
        <w:ind w:right="-87" w:firstLine="1134"/>
        <w:rPr>
          <w:rFonts w:ascii="TH SarabunPSK" w:hAnsi="TH SarabunPSK" w:cs="TH SarabunPSK"/>
        </w:rPr>
      </w:pPr>
    </w:p>
    <w:p w14:paraId="77AC3B2A" w14:textId="77777777" w:rsidR="00CB01BC" w:rsidRPr="00CD7365" w:rsidRDefault="00CB01BC" w:rsidP="00AA5F66">
      <w:pPr>
        <w:ind w:right="-87" w:firstLine="1134"/>
        <w:rPr>
          <w:rFonts w:ascii="TH SarabunPSK" w:hAnsi="TH SarabunPSK" w:cs="TH SarabunPSK"/>
        </w:rPr>
      </w:pPr>
    </w:p>
    <w:p w14:paraId="2566AC87" w14:textId="77777777" w:rsidR="00CB01BC" w:rsidRPr="00CD7365" w:rsidRDefault="00CB01BC" w:rsidP="00AA5F66">
      <w:pPr>
        <w:ind w:right="-87" w:firstLine="1134"/>
        <w:rPr>
          <w:rFonts w:ascii="TH SarabunPSK" w:hAnsi="TH SarabunPSK" w:cs="TH SarabunPSK"/>
        </w:rPr>
      </w:pPr>
    </w:p>
    <w:p w14:paraId="6EF56AAB" w14:textId="77777777" w:rsidR="00CB01BC" w:rsidRPr="00CD7365" w:rsidRDefault="00CB01BC" w:rsidP="00AA5F66">
      <w:pPr>
        <w:ind w:right="-87" w:firstLine="1134"/>
        <w:rPr>
          <w:rFonts w:ascii="TH SarabunPSK" w:hAnsi="TH SarabunPSK" w:cs="TH SarabunPSK"/>
        </w:rPr>
      </w:pPr>
    </w:p>
    <w:sectPr w:rsidR="00CB01BC" w:rsidRPr="00CD7365" w:rsidSect="009633E7">
      <w:pgSz w:w="11906" w:h="16838"/>
      <w:pgMar w:top="568" w:right="1133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D50366" w14:textId="77777777" w:rsidR="00B35AC1" w:rsidRDefault="00B35AC1" w:rsidP="00402C10">
      <w:r>
        <w:separator/>
      </w:r>
    </w:p>
  </w:endnote>
  <w:endnote w:type="continuationSeparator" w:id="0">
    <w:p w14:paraId="7962926E" w14:textId="77777777" w:rsidR="00B35AC1" w:rsidRDefault="00B35AC1" w:rsidP="00402C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DB31C1" w14:textId="77777777" w:rsidR="00B35AC1" w:rsidRDefault="00B35AC1" w:rsidP="00402C10">
      <w:r>
        <w:separator/>
      </w:r>
    </w:p>
  </w:footnote>
  <w:footnote w:type="continuationSeparator" w:id="0">
    <w:p w14:paraId="68B36952" w14:textId="77777777" w:rsidR="00B35AC1" w:rsidRDefault="00B35AC1" w:rsidP="00402C1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21E96"/>
    <w:rsid w:val="000008FD"/>
    <w:rsid w:val="0001520A"/>
    <w:rsid w:val="0001589E"/>
    <w:rsid w:val="000163CA"/>
    <w:rsid w:val="00020A0B"/>
    <w:rsid w:val="000220FD"/>
    <w:rsid w:val="00031FE7"/>
    <w:rsid w:val="000324FF"/>
    <w:rsid w:val="00032E3E"/>
    <w:rsid w:val="00041AB2"/>
    <w:rsid w:val="00042E7E"/>
    <w:rsid w:val="0004536D"/>
    <w:rsid w:val="00045E38"/>
    <w:rsid w:val="0004775C"/>
    <w:rsid w:val="000669D6"/>
    <w:rsid w:val="00070757"/>
    <w:rsid w:val="000722C0"/>
    <w:rsid w:val="00087174"/>
    <w:rsid w:val="00092E1E"/>
    <w:rsid w:val="000932CF"/>
    <w:rsid w:val="000951C6"/>
    <w:rsid w:val="000A0584"/>
    <w:rsid w:val="000A681D"/>
    <w:rsid w:val="000B1AAB"/>
    <w:rsid w:val="000B2CD1"/>
    <w:rsid w:val="000B3232"/>
    <w:rsid w:val="000B3DAE"/>
    <w:rsid w:val="000B4E79"/>
    <w:rsid w:val="000B5A9A"/>
    <w:rsid w:val="000C0627"/>
    <w:rsid w:val="000C662A"/>
    <w:rsid w:val="000D75C6"/>
    <w:rsid w:val="000D78D6"/>
    <w:rsid w:val="000E0EC5"/>
    <w:rsid w:val="000F6525"/>
    <w:rsid w:val="00102153"/>
    <w:rsid w:val="00105985"/>
    <w:rsid w:val="00107B6C"/>
    <w:rsid w:val="0011105A"/>
    <w:rsid w:val="00114DEB"/>
    <w:rsid w:val="001154C9"/>
    <w:rsid w:val="00116B52"/>
    <w:rsid w:val="001212A4"/>
    <w:rsid w:val="00125B43"/>
    <w:rsid w:val="0012605D"/>
    <w:rsid w:val="001273E7"/>
    <w:rsid w:val="00130C46"/>
    <w:rsid w:val="00135182"/>
    <w:rsid w:val="00140C7E"/>
    <w:rsid w:val="00150BF5"/>
    <w:rsid w:val="00151775"/>
    <w:rsid w:val="00164B43"/>
    <w:rsid w:val="001734DD"/>
    <w:rsid w:val="00173AED"/>
    <w:rsid w:val="00176BC8"/>
    <w:rsid w:val="0018315F"/>
    <w:rsid w:val="00187126"/>
    <w:rsid w:val="001901C7"/>
    <w:rsid w:val="001916EC"/>
    <w:rsid w:val="00191E15"/>
    <w:rsid w:val="00195EB2"/>
    <w:rsid w:val="00195F5F"/>
    <w:rsid w:val="001A011D"/>
    <w:rsid w:val="001A1A74"/>
    <w:rsid w:val="001A54C2"/>
    <w:rsid w:val="001A6704"/>
    <w:rsid w:val="001B1EB7"/>
    <w:rsid w:val="001B2986"/>
    <w:rsid w:val="001B647C"/>
    <w:rsid w:val="001C0429"/>
    <w:rsid w:val="001C076D"/>
    <w:rsid w:val="001C1D7D"/>
    <w:rsid w:val="001D0A6B"/>
    <w:rsid w:val="001D3686"/>
    <w:rsid w:val="001D3B12"/>
    <w:rsid w:val="001D4D50"/>
    <w:rsid w:val="001E4699"/>
    <w:rsid w:val="001E6945"/>
    <w:rsid w:val="001F4D09"/>
    <w:rsid w:val="00202CF3"/>
    <w:rsid w:val="00203F62"/>
    <w:rsid w:val="00215F55"/>
    <w:rsid w:val="00231E9F"/>
    <w:rsid w:val="002335D8"/>
    <w:rsid w:val="0023574F"/>
    <w:rsid w:val="00236C2B"/>
    <w:rsid w:val="00236F1A"/>
    <w:rsid w:val="0024062A"/>
    <w:rsid w:val="00241559"/>
    <w:rsid w:val="00251393"/>
    <w:rsid w:val="00265747"/>
    <w:rsid w:val="00266F71"/>
    <w:rsid w:val="0026797F"/>
    <w:rsid w:val="00267DC9"/>
    <w:rsid w:val="0027020B"/>
    <w:rsid w:val="00271B96"/>
    <w:rsid w:val="002725BE"/>
    <w:rsid w:val="002730DB"/>
    <w:rsid w:val="00273871"/>
    <w:rsid w:val="002761F6"/>
    <w:rsid w:val="00283FB7"/>
    <w:rsid w:val="0029259C"/>
    <w:rsid w:val="00292EE7"/>
    <w:rsid w:val="002976B5"/>
    <w:rsid w:val="002977FE"/>
    <w:rsid w:val="00297F15"/>
    <w:rsid w:val="002A1730"/>
    <w:rsid w:val="002A4697"/>
    <w:rsid w:val="002A57B0"/>
    <w:rsid w:val="002B56EA"/>
    <w:rsid w:val="002B592A"/>
    <w:rsid w:val="002B67CD"/>
    <w:rsid w:val="002C118E"/>
    <w:rsid w:val="002C16CF"/>
    <w:rsid w:val="002C7859"/>
    <w:rsid w:val="002D0A44"/>
    <w:rsid w:val="002D456D"/>
    <w:rsid w:val="002E4DF1"/>
    <w:rsid w:val="002F0293"/>
    <w:rsid w:val="002F29B2"/>
    <w:rsid w:val="00300072"/>
    <w:rsid w:val="0030154F"/>
    <w:rsid w:val="0030199E"/>
    <w:rsid w:val="00304AE3"/>
    <w:rsid w:val="003050AE"/>
    <w:rsid w:val="00307A42"/>
    <w:rsid w:val="0031095E"/>
    <w:rsid w:val="0031413F"/>
    <w:rsid w:val="003208C1"/>
    <w:rsid w:val="00321E96"/>
    <w:rsid w:val="0032216D"/>
    <w:rsid w:val="0032377E"/>
    <w:rsid w:val="00324907"/>
    <w:rsid w:val="003260EF"/>
    <w:rsid w:val="003261D3"/>
    <w:rsid w:val="00327153"/>
    <w:rsid w:val="00336B1D"/>
    <w:rsid w:val="0033742A"/>
    <w:rsid w:val="00337A97"/>
    <w:rsid w:val="003437A6"/>
    <w:rsid w:val="00344975"/>
    <w:rsid w:val="00352983"/>
    <w:rsid w:val="00370DD5"/>
    <w:rsid w:val="00373A49"/>
    <w:rsid w:val="00375514"/>
    <w:rsid w:val="003773D0"/>
    <w:rsid w:val="00380000"/>
    <w:rsid w:val="00382717"/>
    <w:rsid w:val="00396727"/>
    <w:rsid w:val="00397B36"/>
    <w:rsid w:val="003A0214"/>
    <w:rsid w:val="003A0280"/>
    <w:rsid w:val="003A07D5"/>
    <w:rsid w:val="003A47BB"/>
    <w:rsid w:val="003A4B70"/>
    <w:rsid w:val="003A67DD"/>
    <w:rsid w:val="003A79D5"/>
    <w:rsid w:val="003B0028"/>
    <w:rsid w:val="003B0EDA"/>
    <w:rsid w:val="003B4C48"/>
    <w:rsid w:val="003B672A"/>
    <w:rsid w:val="003C044A"/>
    <w:rsid w:val="003C647F"/>
    <w:rsid w:val="003D2DAC"/>
    <w:rsid w:val="003D2ED4"/>
    <w:rsid w:val="003D317A"/>
    <w:rsid w:val="003E400C"/>
    <w:rsid w:val="003E5BC8"/>
    <w:rsid w:val="003F3A55"/>
    <w:rsid w:val="003F63ED"/>
    <w:rsid w:val="004009FA"/>
    <w:rsid w:val="00402C10"/>
    <w:rsid w:val="00405517"/>
    <w:rsid w:val="004230E9"/>
    <w:rsid w:val="00426498"/>
    <w:rsid w:val="004332AF"/>
    <w:rsid w:val="00436B23"/>
    <w:rsid w:val="004377CB"/>
    <w:rsid w:val="00445D7D"/>
    <w:rsid w:val="00445EE8"/>
    <w:rsid w:val="004657B3"/>
    <w:rsid w:val="004750BE"/>
    <w:rsid w:val="00485AC0"/>
    <w:rsid w:val="00486C18"/>
    <w:rsid w:val="00487964"/>
    <w:rsid w:val="00493CF9"/>
    <w:rsid w:val="00497C2D"/>
    <w:rsid w:val="004B2578"/>
    <w:rsid w:val="004C0ED4"/>
    <w:rsid w:val="004C18C7"/>
    <w:rsid w:val="004E2294"/>
    <w:rsid w:val="004E482C"/>
    <w:rsid w:val="004E4A5E"/>
    <w:rsid w:val="004F0C0F"/>
    <w:rsid w:val="004F243E"/>
    <w:rsid w:val="004F2AE3"/>
    <w:rsid w:val="004F6683"/>
    <w:rsid w:val="00503565"/>
    <w:rsid w:val="00507F2E"/>
    <w:rsid w:val="00511767"/>
    <w:rsid w:val="0052195C"/>
    <w:rsid w:val="00522932"/>
    <w:rsid w:val="00522FA1"/>
    <w:rsid w:val="005260D6"/>
    <w:rsid w:val="0052659A"/>
    <w:rsid w:val="00531F38"/>
    <w:rsid w:val="00535249"/>
    <w:rsid w:val="0053573A"/>
    <w:rsid w:val="00540754"/>
    <w:rsid w:val="005438C3"/>
    <w:rsid w:val="005443E0"/>
    <w:rsid w:val="00545C02"/>
    <w:rsid w:val="00551251"/>
    <w:rsid w:val="005536E9"/>
    <w:rsid w:val="00553A2D"/>
    <w:rsid w:val="005567DE"/>
    <w:rsid w:val="00560CC6"/>
    <w:rsid w:val="00566CEB"/>
    <w:rsid w:val="0059424D"/>
    <w:rsid w:val="0059713B"/>
    <w:rsid w:val="005A1DF5"/>
    <w:rsid w:val="005A5DE4"/>
    <w:rsid w:val="005B0D26"/>
    <w:rsid w:val="005B5272"/>
    <w:rsid w:val="005B6CD5"/>
    <w:rsid w:val="005C012A"/>
    <w:rsid w:val="005C6762"/>
    <w:rsid w:val="005C6F11"/>
    <w:rsid w:val="005E06C3"/>
    <w:rsid w:val="005E1F6A"/>
    <w:rsid w:val="005E218A"/>
    <w:rsid w:val="005E381B"/>
    <w:rsid w:val="005E4E71"/>
    <w:rsid w:val="005E515F"/>
    <w:rsid w:val="005F4474"/>
    <w:rsid w:val="00603A91"/>
    <w:rsid w:val="00606E7F"/>
    <w:rsid w:val="00607834"/>
    <w:rsid w:val="00610177"/>
    <w:rsid w:val="006101D7"/>
    <w:rsid w:val="006129F0"/>
    <w:rsid w:val="006322ED"/>
    <w:rsid w:val="00633806"/>
    <w:rsid w:val="006338D7"/>
    <w:rsid w:val="006416C1"/>
    <w:rsid w:val="00641989"/>
    <w:rsid w:val="006440B8"/>
    <w:rsid w:val="00652714"/>
    <w:rsid w:val="00656C5B"/>
    <w:rsid w:val="00660C08"/>
    <w:rsid w:val="00661626"/>
    <w:rsid w:val="006624A3"/>
    <w:rsid w:val="00664A6D"/>
    <w:rsid w:val="00665FB2"/>
    <w:rsid w:val="00670AFF"/>
    <w:rsid w:val="0067316D"/>
    <w:rsid w:val="006745A2"/>
    <w:rsid w:val="006843B4"/>
    <w:rsid w:val="00690A34"/>
    <w:rsid w:val="006945F6"/>
    <w:rsid w:val="006950B2"/>
    <w:rsid w:val="00697581"/>
    <w:rsid w:val="00697E37"/>
    <w:rsid w:val="006A4FB7"/>
    <w:rsid w:val="006B01B3"/>
    <w:rsid w:val="006C1256"/>
    <w:rsid w:val="006C52CE"/>
    <w:rsid w:val="006D393B"/>
    <w:rsid w:val="006D3BD8"/>
    <w:rsid w:val="006D74BA"/>
    <w:rsid w:val="006E0890"/>
    <w:rsid w:val="006E0DAC"/>
    <w:rsid w:val="006E173E"/>
    <w:rsid w:val="006E5E47"/>
    <w:rsid w:val="006E62C1"/>
    <w:rsid w:val="006E722B"/>
    <w:rsid w:val="006F5B78"/>
    <w:rsid w:val="006F6259"/>
    <w:rsid w:val="006F6A83"/>
    <w:rsid w:val="007027E2"/>
    <w:rsid w:val="00704AF6"/>
    <w:rsid w:val="0070712B"/>
    <w:rsid w:val="0070723E"/>
    <w:rsid w:val="0071276D"/>
    <w:rsid w:val="00715371"/>
    <w:rsid w:val="00721FA3"/>
    <w:rsid w:val="00731EBE"/>
    <w:rsid w:val="00734799"/>
    <w:rsid w:val="00734E90"/>
    <w:rsid w:val="007426BE"/>
    <w:rsid w:val="007445ED"/>
    <w:rsid w:val="00746FE5"/>
    <w:rsid w:val="007629FA"/>
    <w:rsid w:val="00763F3B"/>
    <w:rsid w:val="00764892"/>
    <w:rsid w:val="00765E63"/>
    <w:rsid w:val="007661ED"/>
    <w:rsid w:val="00776515"/>
    <w:rsid w:val="00776841"/>
    <w:rsid w:val="007861A4"/>
    <w:rsid w:val="0079270E"/>
    <w:rsid w:val="00796854"/>
    <w:rsid w:val="00797691"/>
    <w:rsid w:val="007A7C09"/>
    <w:rsid w:val="007B546A"/>
    <w:rsid w:val="007B62A8"/>
    <w:rsid w:val="007B6649"/>
    <w:rsid w:val="007C369D"/>
    <w:rsid w:val="007C3FAA"/>
    <w:rsid w:val="007C73DD"/>
    <w:rsid w:val="007C7FDD"/>
    <w:rsid w:val="007D7E10"/>
    <w:rsid w:val="007E077C"/>
    <w:rsid w:val="007E167B"/>
    <w:rsid w:val="007E43B6"/>
    <w:rsid w:val="007F1276"/>
    <w:rsid w:val="007F7B36"/>
    <w:rsid w:val="00806784"/>
    <w:rsid w:val="00813CF8"/>
    <w:rsid w:val="0082113F"/>
    <w:rsid w:val="0082214A"/>
    <w:rsid w:val="008224FF"/>
    <w:rsid w:val="00822E50"/>
    <w:rsid w:val="00827D77"/>
    <w:rsid w:val="0083244A"/>
    <w:rsid w:val="00833C8A"/>
    <w:rsid w:val="00842181"/>
    <w:rsid w:val="0085657F"/>
    <w:rsid w:val="00860314"/>
    <w:rsid w:val="00864F7C"/>
    <w:rsid w:val="008650FB"/>
    <w:rsid w:val="00866FE0"/>
    <w:rsid w:val="00881C9F"/>
    <w:rsid w:val="00881FFA"/>
    <w:rsid w:val="008871CC"/>
    <w:rsid w:val="0089612D"/>
    <w:rsid w:val="008A06B6"/>
    <w:rsid w:val="008A4E7B"/>
    <w:rsid w:val="008A61B2"/>
    <w:rsid w:val="008A68EC"/>
    <w:rsid w:val="008C1692"/>
    <w:rsid w:val="008C1959"/>
    <w:rsid w:val="008C2FC9"/>
    <w:rsid w:val="008C5FFE"/>
    <w:rsid w:val="008D24CD"/>
    <w:rsid w:val="008D6251"/>
    <w:rsid w:val="008E2865"/>
    <w:rsid w:val="008E3DE8"/>
    <w:rsid w:val="008E4262"/>
    <w:rsid w:val="008F1C70"/>
    <w:rsid w:val="008F449B"/>
    <w:rsid w:val="00905769"/>
    <w:rsid w:val="00905FF9"/>
    <w:rsid w:val="009069E6"/>
    <w:rsid w:val="00927538"/>
    <w:rsid w:val="00927648"/>
    <w:rsid w:val="00932ACD"/>
    <w:rsid w:val="0093596E"/>
    <w:rsid w:val="00942AEC"/>
    <w:rsid w:val="00950974"/>
    <w:rsid w:val="00955736"/>
    <w:rsid w:val="0095631E"/>
    <w:rsid w:val="00956843"/>
    <w:rsid w:val="00956EDC"/>
    <w:rsid w:val="009572B9"/>
    <w:rsid w:val="009633E7"/>
    <w:rsid w:val="00965BD3"/>
    <w:rsid w:val="00966353"/>
    <w:rsid w:val="00974CCC"/>
    <w:rsid w:val="00974D9F"/>
    <w:rsid w:val="00980332"/>
    <w:rsid w:val="00983D5E"/>
    <w:rsid w:val="00986EFE"/>
    <w:rsid w:val="00990B56"/>
    <w:rsid w:val="00995BFF"/>
    <w:rsid w:val="00995E92"/>
    <w:rsid w:val="00996A15"/>
    <w:rsid w:val="00996E22"/>
    <w:rsid w:val="009A10A1"/>
    <w:rsid w:val="009A19DA"/>
    <w:rsid w:val="009A3242"/>
    <w:rsid w:val="009A432F"/>
    <w:rsid w:val="009A710B"/>
    <w:rsid w:val="009B1AA0"/>
    <w:rsid w:val="009B21F5"/>
    <w:rsid w:val="009C0119"/>
    <w:rsid w:val="009C0AA8"/>
    <w:rsid w:val="009C0BEA"/>
    <w:rsid w:val="009C0DC5"/>
    <w:rsid w:val="009C50AA"/>
    <w:rsid w:val="009C53C3"/>
    <w:rsid w:val="009C5F30"/>
    <w:rsid w:val="009D3A83"/>
    <w:rsid w:val="009E1A19"/>
    <w:rsid w:val="009E1A20"/>
    <w:rsid w:val="009E3AE6"/>
    <w:rsid w:val="009E3DC0"/>
    <w:rsid w:val="009F2528"/>
    <w:rsid w:val="009F7316"/>
    <w:rsid w:val="00A030E2"/>
    <w:rsid w:val="00A03761"/>
    <w:rsid w:val="00A07126"/>
    <w:rsid w:val="00A1774B"/>
    <w:rsid w:val="00A17FD5"/>
    <w:rsid w:val="00A20204"/>
    <w:rsid w:val="00A230D6"/>
    <w:rsid w:val="00A26EB7"/>
    <w:rsid w:val="00A37E47"/>
    <w:rsid w:val="00A40365"/>
    <w:rsid w:val="00A43A1F"/>
    <w:rsid w:val="00A4663D"/>
    <w:rsid w:val="00A46F5C"/>
    <w:rsid w:val="00A5158C"/>
    <w:rsid w:val="00A60059"/>
    <w:rsid w:val="00A631A7"/>
    <w:rsid w:val="00A64AAA"/>
    <w:rsid w:val="00A73950"/>
    <w:rsid w:val="00A81E4C"/>
    <w:rsid w:val="00A84382"/>
    <w:rsid w:val="00A8604B"/>
    <w:rsid w:val="00A902BB"/>
    <w:rsid w:val="00A90B5E"/>
    <w:rsid w:val="00A92E90"/>
    <w:rsid w:val="00A951B2"/>
    <w:rsid w:val="00AA18DD"/>
    <w:rsid w:val="00AA36D3"/>
    <w:rsid w:val="00AA5F66"/>
    <w:rsid w:val="00AB201F"/>
    <w:rsid w:val="00AC36A2"/>
    <w:rsid w:val="00AD13FE"/>
    <w:rsid w:val="00AD57AC"/>
    <w:rsid w:val="00AE4954"/>
    <w:rsid w:val="00AF20FC"/>
    <w:rsid w:val="00AF3D26"/>
    <w:rsid w:val="00B05EAC"/>
    <w:rsid w:val="00B07472"/>
    <w:rsid w:val="00B125F7"/>
    <w:rsid w:val="00B13738"/>
    <w:rsid w:val="00B23E07"/>
    <w:rsid w:val="00B257AF"/>
    <w:rsid w:val="00B302F6"/>
    <w:rsid w:val="00B35AC1"/>
    <w:rsid w:val="00B5064F"/>
    <w:rsid w:val="00B52183"/>
    <w:rsid w:val="00B54124"/>
    <w:rsid w:val="00B544E6"/>
    <w:rsid w:val="00B56A13"/>
    <w:rsid w:val="00B6406A"/>
    <w:rsid w:val="00B66A80"/>
    <w:rsid w:val="00B746FF"/>
    <w:rsid w:val="00B75B01"/>
    <w:rsid w:val="00B82930"/>
    <w:rsid w:val="00B86B9F"/>
    <w:rsid w:val="00B9057C"/>
    <w:rsid w:val="00B91270"/>
    <w:rsid w:val="00B95E16"/>
    <w:rsid w:val="00BA3C77"/>
    <w:rsid w:val="00BA4B69"/>
    <w:rsid w:val="00BA686C"/>
    <w:rsid w:val="00BA7E5E"/>
    <w:rsid w:val="00BB2877"/>
    <w:rsid w:val="00BB4DD6"/>
    <w:rsid w:val="00BC4CFA"/>
    <w:rsid w:val="00BC4D66"/>
    <w:rsid w:val="00BE6045"/>
    <w:rsid w:val="00BE7236"/>
    <w:rsid w:val="00BF05DF"/>
    <w:rsid w:val="00BF18A6"/>
    <w:rsid w:val="00C0363B"/>
    <w:rsid w:val="00C0573E"/>
    <w:rsid w:val="00C07CAE"/>
    <w:rsid w:val="00C11A3D"/>
    <w:rsid w:val="00C201E9"/>
    <w:rsid w:val="00C20363"/>
    <w:rsid w:val="00C23F0B"/>
    <w:rsid w:val="00C2430B"/>
    <w:rsid w:val="00C245D3"/>
    <w:rsid w:val="00C27120"/>
    <w:rsid w:val="00C34122"/>
    <w:rsid w:val="00C414CB"/>
    <w:rsid w:val="00C42896"/>
    <w:rsid w:val="00C45209"/>
    <w:rsid w:val="00C45298"/>
    <w:rsid w:val="00C4781C"/>
    <w:rsid w:val="00C47B76"/>
    <w:rsid w:val="00C50F88"/>
    <w:rsid w:val="00C549F9"/>
    <w:rsid w:val="00C54FA2"/>
    <w:rsid w:val="00C611A9"/>
    <w:rsid w:val="00C61AD7"/>
    <w:rsid w:val="00C62297"/>
    <w:rsid w:val="00C757F9"/>
    <w:rsid w:val="00C82631"/>
    <w:rsid w:val="00C83FDA"/>
    <w:rsid w:val="00C845E1"/>
    <w:rsid w:val="00C86160"/>
    <w:rsid w:val="00C86440"/>
    <w:rsid w:val="00C8761F"/>
    <w:rsid w:val="00C92F9D"/>
    <w:rsid w:val="00C94633"/>
    <w:rsid w:val="00C953D0"/>
    <w:rsid w:val="00C95948"/>
    <w:rsid w:val="00CA0930"/>
    <w:rsid w:val="00CA603F"/>
    <w:rsid w:val="00CA6952"/>
    <w:rsid w:val="00CB01BC"/>
    <w:rsid w:val="00CB09B3"/>
    <w:rsid w:val="00CB181F"/>
    <w:rsid w:val="00CB1FD8"/>
    <w:rsid w:val="00CC0242"/>
    <w:rsid w:val="00CC592A"/>
    <w:rsid w:val="00CD13F2"/>
    <w:rsid w:val="00CD1E9B"/>
    <w:rsid w:val="00CD3B5C"/>
    <w:rsid w:val="00CD54CA"/>
    <w:rsid w:val="00CD572B"/>
    <w:rsid w:val="00CD587B"/>
    <w:rsid w:val="00CD6ABA"/>
    <w:rsid w:val="00CD7365"/>
    <w:rsid w:val="00CF29D4"/>
    <w:rsid w:val="00CF46E0"/>
    <w:rsid w:val="00CF5AD6"/>
    <w:rsid w:val="00CF6C3D"/>
    <w:rsid w:val="00CF7FD0"/>
    <w:rsid w:val="00D0532F"/>
    <w:rsid w:val="00D06AD3"/>
    <w:rsid w:val="00D06C76"/>
    <w:rsid w:val="00D07513"/>
    <w:rsid w:val="00D10424"/>
    <w:rsid w:val="00D10F7B"/>
    <w:rsid w:val="00D17D76"/>
    <w:rsid w:val="00D2062F"/>
    <w:rsid w:val="00D20BC9"/>
    <w:rsid w:val="00D22AA6"/>
    <w:rsid w:val="00D3004B"/>
    <w:rsid w:val="00D30A2D"/>
    <w:rsid w:val="00D35A6A"/>
    <w:rsid w:val="00D35C29"/>
    <w:rsid w:val="00D35D50"/>
    <w:rsid w:val="00D36B9F"/>
    <w:rsid w:val="00D53652"/>
    <w:rsid w:val="00D55B72"/>
    <w:rsid w:val="00D55DC1"/>
    <w:rsid w:val="00D56D05"/>
    <w:rsid w:val="00D56EF6"/>
    <w:rsid w:val="00D62577"/>
    <w:rsid w:val="00D633E3"/>
    <w:rsid w:val="00D64BB2"/>
    <w:rsid w:val="00D66BCB"/>
    <w:rsid w:val="00D7244A"/>
    <w:rsid w:val="00D72511"/>
    <w:rsid w:val="00D75AB4"/>
    <w:rsid w:val="00D9015D"/>
    <w:rsid w:val="00D91004"/>
    <w:rsid w:val="00D9256D"/>
    <w:rsid w:val="00D9518C"/>
    <w:rsid w:val="00D96FD7"/>
    <w:rsid w:val="00DA4FCC"/>
    <w:rsid w:val="00DA5A54"/>
    <w:rsid w:val="00DA5D8F"/>
    <w:rsid w:val="00DB47B2"/>
    <w:rsid w:val="00DB4B08"/>
    <w:rsid w:val="00DB5130"/>
    <w:rsid w:val="00DB5578"/>
    <w:rsid w:val="00DB5EB3"/>
    <w:rsid w:val="00DB6BF2"/>
    <w:rsid w:val="00DB7089"/>
    <w:rsid w:val="00DC1FAC"/>
    <w:rsid w:val="00DC5AED"/>
    <w:rsid w:val="00DD49A1"/>
    <w:rsid w:val="00DD4EAE"/>
    <w:rsid w:val="00DF1BDD"/>
    <w:rsid w:val="00DF6165"/>
    <w:rsid w:val="00E00874"/>
    <w:rsid w:val="00E14201"/>
    <w:rsid w:val="00E24189"/>
    <w:rsid w:val="00E266E9"/>
    <w:rsid w:val="00E2768F"/>
    <w:rsid w:val="00E30396"/>
    <w:rsid w:val="00E31DD1"/>
    <w:rsid w:val="00E374AF"/>
    <w:rsid w:val="00E4058B"/>
    <w:rsid w:val="00E4300C"/>
    <w:rsid w:val="00E447C5"/>
    <w:rsid w:val="00E44C71"/>
    <w:rsid w:val="00E47E5F"/>
    <w:rsid w:val="00E509AB"/>
    <w:rsid w:val="00E530C2"/>
    <w:rsid w:val="00E53638"/>
    <w:rsid w:val="00E54257"/>
    <w:rsid w:val="00E549D8"/>
    <w:rsid w:val="00E67363"/>
    <w:rsid w:val="00E75EC1"/>
    <w:rsid w:val="00E76839"/>
    <w:rsid w:val="00E771E0"/>
    <w:rsid w:val="00E82BD4"/>
    <w:rsid w:val="00E85D8D"/>
    <w:rsid w:val="00E870BE"/>
    <w:rsid w:val="00E877AD"/>
    <w:rsid w:val="00EB1519"/>
    <w:rsid w:val="00EB6C98"/>
    <w:rsid w:val="00EC082C"/>
    <w:rsid w:val="00EC2C04"/>
    <w:rsid w:val="00EC5449"/>
    <w:rsid w:val="00EC5858"/>
    <w:rsid w:val="00EC5971"/>
    <w:rsid w:val="00EC6FB7"/>
    <w:rsid w:val="00ED07A1"/>
    <w:rsid w:val="00EE216A"/>
    <w:rsid w:val="00EE79F2"/>
    <w:rsid w:val="00EF079E"/>
    <w:rsid w:val="00EF2496"/>
    <w:rsid w:val="00EF2808"/>
    <w:rsid w:val="00EF2B65"/>
    <w:rsid w:val="00EF36DE"/>
    <w:rsid w:val="00EF497A"/>
    <w:rsid w:val="00EF5F86"/>
    <w:rsid w:val="00EF73AB"/>
    <w:rsid w:val="00F01ED9"/>
    <w:rsid w:val="00F0391D"/>
    <w:rsid w:val="00F06731"/>
    <w:rsid w:val="00F12160"/>
    <w:rsid w:val="00F17F7F"/>
    <w:rsid w:val="00F2347A"/>
    <w:rsid w:val="00F3127B"/>
    <w:rsid w:val="00F34414"/>
    <w:rsid w:val="00F35501"/>
    <w:rsid w:val="00F36524"/>
    <w:rsid w:val="00F36BD4"/>
    <w:rsid w:val="00F414DD"/>
    <w:rsid w:val="00F42DBD"/>
    <w:rsid w:val="00F5093D"/>
    <w:rsid w:val="00F51C11"/>
    <w:rsid w:val="00F51FB1"/>
    <w:rsid w:val="00F53149"/>
    <w:rsid w:val="00F63CFA"/>
    <w:rsid w:val="00F64C5D"/>
    <w:rsid w:val="00F70297"/>
    <w:rsid w:val="00F7071F"/>
    <w:rsid w:val="00F70DC4"/>
    <w:rsid w:val="00F727E9"/>
    <w:rsid w:val="00F72FF6"/>
    <w:rsid w:val="00F73C40"/>
    <w:rsid w:val="00F75671"/>
    <w:rsid w:val="00F81DC0"/>
    <w:rsid w:val="00F85EAE"/>
    <w:rsid w:val="00FB13B1"/>
    <w:rsid w:val="00FB3562"/>
    <w:rsid w:val="00FB363F"/>
    <w:rsid w:val="00FB3DC9"/>
    <w:rsid w:val="00FB56E1"/>
    <w:rsid w:val="00FB64FA"/>
    <w:rsid w:val="00FC4B3F"/>
    <w:rsid w:val="00FC5CB9"/>
    <w:rsid w:val="00FD1B7D"/>
    <w:rsid w:val="00FD57B3"/>
    <w:rsid w:val="00FE0E55"/>
    <w:rsid w:val="00FF77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A5AF89"/>
  <w15:docId w15:val="{53BE45F0-0B4E-443A-ACDF-814D428A5A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40"/>
        <w:jc w:val="thaiDistribut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21E96"/>
    <w:pPr>
      <w:spacing w:after="0"/>
      <w:jc w:val="left"/>
    </w:pPr>
    <w:rPr>
      <w:rFonts w:ascii="Angsana New" w:eastAsia="Times New Roman" w:hAnsi="Angsana New" w:cs="Angsana New"/>
      <w:sz w:val="32"/>
      <w:szCs w:val="32"/>
    </w:rPr>
  </w:style>
  <w:style w:type="paragraph" w:styleId="Heading1">
    <w:name w:val="heading 1"/>
    <w:basedOn w:val="Normal"/>
    <w:next w:val="Normal"/>
    <w:link w:val="Heading1Char"/>
    <w:uiPriority w:val="9"/>
    <w:qFormat/>
    <w:rsid w:val="004332A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paragraph" w:styleId="Heading3">
    <w:name w:val="heading 3"/>
    <w:basedOn w:val="Normal"/>
    <w:next w:val="Normal"/>
    <w:link w:val="Heading3Char"/>
    <w:qFormat/>
    <w:rsid w:val="00321E96"/>
    <w:pPr>
      <w:keepNext/>
      <w:pBdr>
        <w:bottom w:val="single" w:sz="6" w:space="1" w:color="auto"/>
      </w:pBdr>
      <w:outlineLvl w:val="2"/>
    </w:pPr>
    <w:rPr>
      <w:rFonts w:cs="AngsanaUPC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321E96"/>
    <w:rPr>
      <w:rFonts w:ascii="Angsana New" w:eastAsia="Times New Roman" w:hAnsi="Angsana New" w:cs="AngsanaUPC"/>
      <w:b/>
      <w:bCs/>
      <w:sz w:val="32"/>
      <w:szCs w:val="3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97C2D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97C2D"/>
    <w:rPr>
      <w:rFonts w:ascii="Tahoma" w:eastAsia="Times New Roman" w:hAnsi="Tahoma" w:cs="Angsana New"/>
      <w:sz w:val="16"/>
      <w:szCs w:val="20"/>
    </w:rPr>
  </w:style>
  <w:style w:type="character" w:styleId="Hyperlink">
    <w:name w:val="Hyperlink"/>
    <w:basedOn w:val="DefaultParagraphFont"/>
    <w:uiPriority w:val="99"/>
    <w:unhideWhenUsed/>
    <w:rsid w:val="00AA5F66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A631A7"/>
    <w:pPr>
      <w:ind w:left="720"/>
      <w:contextualSpacing/>
    </w:pPr>
    <w:rPr>
      <w:szCs w:val="40"/>
    </w:rPr>
  </w:style>
  <w:style w:type="paragraph" w:styleId="Header">
    <w:name w:val="header"/>
    <w:basedOn w:val="Normal"/>
    <w:link w:val="HeaderChar"/>
    <w:uiPriority w:val="99"/>
    <w:unhideWhenUsed/>
    <w:rsid w:val="00402C10"/>
    <w:pPr>
      <w:tabs>
        <w:tab w:val="center" w:pos="4513"/>
        <w:tab w:val="right" w:pos="9026"/>
      </w:tabs>
    </w:pPr>
    <w:rPr>
      <w:szCs w:val="40"/>
    </w:rPr>
  </w:style>
  <w:style w:type="character" w:customStyle="1" w:styleId="HeaderChar">
    <w:name w:val="Header Char"/>
    <w:basedOn w:val="DefaultParagraphFont"/>
    <w:link w:val="Header"/>
    <w:uiPriority w:val="99"/>
    <w:rsid w:val="00402C10"/>
    <w:rPr>
      <w:rFonts w:ascii="Angsana New" w:eastAsia="Times New Roman" w:hAnsi="Angsana New" w:cs="Angsana New"/>
      <w:sz w:val="32"/>
      <w:szCs w:val="40"/>
    </w:rPr>
  </w:style>
  <w:style w:type="paragraph" w:styleId="Footer">
    <w:name w:val="footer"/>
    <w:basedOn w:val="Normal"/>
    <w:link w:val="FooterChar"/>
    <w:uiPriority w:val="99"/>
    <w:unhideWhenUsed/>
    <w:rsid w:val="00402C10"/>
    <w:pPr>
      <w:tabs>
        <w:tab w:val="center" w:pos="4513"/>
        <w:tab w:val="right" w:pos="9026"/>
      </w:tabs>
    </w:pPr>
    <w:rPr>
      <w:szCs w:val="40"/>
    </w:rPr>
  </w:style>
  <w:style w:type="character" w:customStyle="1" w:styleId="FooterChar">
    <w:name w:val="Footer Char"/>
    <w:basedOn w:val="DefaultParagraphFont"/>
    <w:link w:val="Footer"/>
    <w:uiPriority w:val="99"/>
    <w:rsid w:val="00402C10"/>
    <w:rPr>
      <w:rFonts w:ascii="Angsana New" w:eastAsia="Times New Roman" w:hAnsi="Angsana New" w:cs="Angsana New"/>
      <w:sz w:val="32"/>
      <w:szCs w:val="40"/>
    </w:rPr>
  </w:style>
  <w:style w:type="paragraph" w:styleId="Quote">
    <w:name w:val="Quote"/>
    <w:basedOn w:val="Normal"/>
    <w:next w:val="Normal"/>
    <w:link w:val="QuoteChar"/>
    <w:uiPriority w:val="29"/>
    <w:qFormat/>
    <w:rsid w:val="00D20BC9"/>
    <w:rPr>
      <w:i/>
      <w:iCs/>
      <w:color w:val="000000" w:themeColor="text1"/>
      <w:szCs w:val="40"/>
    </w:rPr>
  </w:style>
  <w:style w:type="character" w:customStyle="1" w:styleId="QuoteChar">
    <w:name w:val="Quote Char"/>
    <w:basedOn w:val="DefaultParagraphFont"/>
    <w:link w:val="Quote"/>
    <w:uiPriority w:val="29"/>
    <w:rsid w:val="00D20BC9"/>
    <w:rPr>
      <w:rFonts w:ascii="Angsana New" w:eastAsia="Times New Roman" w:hAnsi="Angsana New" w:cs="Angsana New"/>
      <w:i/>
      <w:iCs/>
      <w:color w:val="000000" w:themeColor="text1"/>
      <w:sz w:val="32"/>
      <w:szCs w:val="40"/>
    </w:rPr>
  </w:style>
  <w:style w:type="character" w:customStyle="1" w:styleId="Heading1Char">
    <w:name w:val="Heading 1 Char"/>
    <w:basedOn w:val="DefaultParagraphFont"/>
    <w:link w:val="Heading1"/>
    <w:uiPriority w:val="9"/>
    <w:rsid w:val="004332A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paragraph" w:customStyle="1" w:styleId="a">
    <w:name w:val="à¹×éÍàÃ×èÍ§"/>
    <w:basedOn w:val="Normal"/>
    <w:rsid w:val="000A0584"/>
    <w:pPr>
      <w:ind w:right="386"/>
    </w:pPr>
    <w:rPr>
      <w:rFonts w:ascii="CordiaUPC" w:hAnsi="CordiaUPC" w:cs="CordiaUPC"/>
      <w:sz w:val="28"/>
      <w:szCs w:val="28"/>
    </w:rPr>
  </w:style>
  <w:style w:type="paragraph" w:styleId="NormalWeb">
    <w:name w:val="Normal (Web)"/>
    <w:basedOn w:val="Normal"/>
    <w:uiPriority w:val="99"/>
    <w:unhideWhenUsed/>
    <w:rsid w:val="00EC2C04"/>
    <w:pPr>
      <w:spacing w:before="100" w:beforeAutospacing="1" w:after="100" w:afterAutospacing="1"/>
    </w:pPr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578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B94180-1A1B-4B91-BD6B-4FD0050447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</TotalTime>
  <Pages>1</Pages>
  <Words>180</Words>
  <Characters>1030</Characters>
  <Application>Microsoft Office Word</Application>
  <DocSecurity>0</DocSecurity>
  <Lines>8</Lines>
  <Paragraphs>2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หัวเรื่อง</vt:lpstr>
      </vt:variant>
      <vt:variant>
        <vt:i4>1</vt:i4>
      </vt:variant>
    </vt:vector>
  </HeadingPairs>
  <TitlesOfParts>
    <vt:vector size="2" baseType="lpstr">
      <vt:lpstr/>
      <vt:lpstr>        เรื่อง   การจัดทำชุดอาหารว่างและเครื่องดื่ม</vt:lpstr>
    </vt:vector>
  </TitlesOfParts>
  <Company>Computer</Company>
  <LinksUpToDate>false</LinksUpToDate>
  <CharactersWithSpaces>1208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HomeUser</dc:creator>
  <cp:lastModifiedBy>Dell</cp:lastModifiedBy>
  <cp:revision>34</cp:revision>
  <cp:lastPrinted>2021-08-09T08:40:00Z</cp:lastPrinted>
  <dcterms:created xsi:type="dcterms:W3CDTF">2021-08-05T07:28:00Z</dcterms:created>
  <dcterms:modified xsi:type="dcterms:W3CDTF">2021-08-09T08:40:00Z</dcterms:modified>
</cp:coreProperties>
</file>